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hd w:val="clear" w:color="auto" w:fill="FFFFFF"/>
        </w:rPr>
        <w:t>ДОГОВОР</w:t>
      </w:r>
      <w:r>
        <w:rPr>
          <w:b/>
          <w:bCs/>
          <w:shd w:val="clear" w:color="auto" w:fill="FFFFFF"/>
          <w:lang w:val="ru-RU"/>
        </w:rPr>
        <w:t xml:space="preserve"> №_______</w:t>
      </w:r>
      <w:bookmarkStart w:id="0" w:name="_GoBack"/>
      <w:bookmarkEnd w:id="0"/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об оказании платных образовательных услуг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  <w:r>
        <w:rPr>
          <w:sz w:val="22"/>
          <w:szCs w:val="22"/>
          <w:shd w:val="clear" w:color="auto" w:fill="FFFFFF"/>
        </w:rPr>
        <w:t>г. Москва                                                                                                                        {ДатаДоговора}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shd w:val="clear" w:color="auto" w:fill="FFFFFF"/>
        </w:rPr>
        <w:t> Общество с ограниченной ответственностью</w:t>
      </w:r>
      <w:r>
        <w:rPr>
          <w:shd w:val="clear" w:color="auto" w:fill="FFFFFF"/>
          <w:lang w:val="ru-RU"/>
        </w:rPr>
        <w:t xml:space="preserve"> </w:t>
      </w:r>
      <w:r>
        <w:rPr>
          <w:rFonts w:hint="default"/>
          <w:shd w:val="clear" w:color="auto" w:fill="FFFFFF"/>
          <w:lang w:val="ru-RU"/>
        </w:rPr>
        <w:t>«Центр образовательной деятельности и лицензирования «МинМакс</w:t>
      </w:r>
      <w:r>
        <w:rPr>
          <w:shd w:val="clear" w:color="auto" w:fill="FFFFFF"/>
        </w:rPr>
        <w:t>», осуществляющее образовательную деятельность на основании лицензии, выданной Департаменто</w:t>
      </w:r>
      <w:r>
        <w:rPr>
          <w:shd w:val="clear" w:color="auto" w:fill="FFFFFF"/>
          <w:lang w:val="ru-RU"/>
        </w:rPr>
        <w:t>м</w:t>
      </w:r>
      <w:r>
        <w:rPr>
          <w:shd w:val="clear" w:color="auto" w:fill="FFFFFF"/>
        </w:rPr>
        <w:t xml:space="preserve"> образования г.Москвы от </w:t>
      </w:r>
      <w:r>
        <w:rPr>
          <w:rFonts w:hint="default"/>
          <w:shd w:val="clear" w:color="auto" w:fill="FFFFFF"/>
          <w:lang w:eastAsia="ar-SA"/>
        </w:rPr>
        <w:t>06 мая 2016 г</w:t>
      </w:r>
      <w:r>
        <w:rPr>
          <w:shd w:val="clear" w:color="auto" w:fill="FFFFFF"/>
        </w:rPr>
        <w:t xml:space="preserve">ода № </w:t>
      </w:r>
      <w:r>
        <w:rPr>
          <w:rFonts w:hint="default"/>
          <w:shd w:val="clear" w:color="auto" w:fill="FFFFFF"/>
          <w:lang w:eastAsia="ar-SA"/>
        </w:rPr>
        <w:t>037461</w:t>
      </w:r>
      <w:r>
        <w:rPr>
          <w:shd w:val="clear" w:color="auto" w:fill="FFFFFF"/>
        </w:rPr>
        <w:t>, с</w:t>
      </w:r>
      <w:r>
        <w:rPr>
          <w:color w:val="000000"/>
          <w:shd w:val="clear" w:color="auto" w:fill="FFFFFF"/>
        </w:rPr>
        <w:t>рок действия - бессрочно,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именуемое в дальнейшем </w:t>
      </w:r>
      <w:r>
        <w:rPr>
          <w:color w:val="333333"/>
          <w:shd w:val="clear" w:color="auto" w:fill="FFFFFF"/>
        </w:rPr>
        <w:t>«</w:t>
      </w:r>
      <w:r>
        <w:rPr>
          <w:b/>
          <w:bCs/>
          <w:shd w:val="clear" w:color="auto" w:fill="FFFFFF"/>
        </w:rPr>
        <w:t>Исполнитель</w:t>
      </w:r>
      <w:r>
        <w:rPr>
          <w:b/>
          <w:bCs/>
          <w:color w:val="333333"/>
          <w:shd w:val="clear" w:color="auto" w:fill="FFFFFF"/>
        </w:rPr>
        <w:t>»</w:t>
      </w:r>
      <w:r>
        <w:rPr>
          <w:shd w:val="clear" w:color="auto" w:fill="FFFFFF"/>
        </w:rPr>
        <w:t xml:space="preserve">, в лице Заместителя директора </w:t>
      </w:r>
      <w:r>
        <w:rPr>
          <w:shd w:val="clear" w:color="auto" w:fill="FFFFFF"/>
          <w:lang w:val="ru-RU"/>
        </w:rPr>
        <w:t>Соколовой Екатерины Валерьевны</w:t>
      </w:r>
      <w:r>
        <w:rPr>
          <w:shd w:val="clear" w:color="auto" w:fill="FFFFFF"/>
        </w:rPr>
        <w:t xml:space="preserve">,  действующей на основании Доверенности № </w:t>
      </w:r>
      <w:r>
        <w:rPr>
          <w:shd w:val="clear" w:color="auto" w:fill="FFFFFF"/>
          <w:lang w:val="ru-RU"/>
        </w:rPr>
        <w:t>2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ru-RU"/>
        </w:rPr>
        <w:t>22.03.2017</w:t>
      </w:r>
      <w:r>
        <w:rPr>
          <w:shd w:val="clear" w:color="auto" w:fill="FFFFFF"/>
        </w:rPr>
        <w:t xml:space="preserve">, с одной стороны, и, с другой стороны {ПолноеНаименованиеКонтрагента} именуемое в дальнейшем </w:t>
      </w:r>
      <w:r>
        <w:rPr>
          <w:color w:val="333333"/>
          <w:shd w:val="clear" w:color="auto" w:fill="FFFFFF"/>
        </w:rPr>
        <w:t>«</w:t>
      </w:r>
      <w:r>
        <w:rPr>
          <w:b/>
          <w:bCs/>
          <w:shd w:val="clear" w:color="auto" w:fill="FFFFFF"/>
        </w:rPr>
        <w:t>Заказчик</w:t>
      </w:r>
      <w:r>
        <w:rPr>
          <w:color w:val="333333"/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{ПредставительКонтрагента} и в интересах лиц,  зачисляемых на обучение, именуемых в дальнейшем </w:t>
      </w:r>
      <w:r>
        <w:rPr>
          <w:color w:val="333333"/>
          <w:shd w:val="clear" w:color="auto" w:fill="FFFFFF"/>
        </w:rPr>
        <w:t>«</w:t>
      </w:r>
      <w:r>
        <w:rPr>
          <w:b/>
          <w:bCs/>
          <w:shd w:val="clear" w:color="auto" w:fill="FFFFFF"/>
        </w:rPr>
        <w:t>Обучающийся</w:t>
      </w:r>
      <w:r>
        <w:rPr>
          <w:color w:val="333333"/>
          <w:shd w:val="clear" w:color="auto" w:fill="FFFFFF"/>
        </w:rPr>
        <w:t>», указанных в Приложении №1 к настоящему Договору, совместно именуемые Стороны, а каждое по отдельности - Сторона,</w:t>
      </w:r>
      <w:r>
        <w:rPr>
          <w:shd w:val="clear" w:color="auto" w:fill="FFFFFF"/>
        </w:rPr>
        <w:t xml:space="preserve"> заключили настоящий Договор о нижеследующем: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hd w:val="clear" w:color="auto" w:fill="FFFFFF"/>
        </w:rPr>
        <w:t>1. Предмет договора.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1.1. Исполнитель обязуется предоставить образовательную услугу, а Заказчик обязуется оплатить образовательную услугу по реализации профессионального обучения,</w:t>
      </w:r>
      <w:r>
        <w:rPr>
          <w:color w:val="000000"/>
        </w:rPr>
        <w:t xml:space="preserve">повышения квалификации </w:t>
      </w:r>
      <w:r>
        <w:rPr>
          <w:color w:val="000000"/>
          <w:lang w:val="ru-RU"/>
        </w:rPr>
        <w:t xml:space="preserve">по программе: </w:t>
      </w:r>
      <w:r>
        <w:rPr>
          <w:rFonts w:hint="default"/>
          <w:color w:val="000000"/>
          <w:shd w:val="clear" w:color="auto" w:fill="FFFFFF"/>
          <w:lang w:val="ru-RU"/>
        </w:rPr>
        <w:t>«</w:t>
      </w:r>
      <w:r>
        <w:rPr>
          <w:color w:val="000000"/>
          <w:shd w:val="clear" w:color="auto" w:fill="FFFFFF"/>
        </w:rPr>
        <w:t>____________________________________________</w:t>
      </w:r>
      <w:r>
        <w:rPr>
          <w:color w:val="000000"/>
          <w:shd w:val="clear" w:color="auto" w:fill="FFFFFF"/>
          <w:lang w:val="ru-RU"/>
        </w:rPr>
        <w:t>________________________</w:t>
      </w:r>
      <w:r>
        <w:rPr>
          <w:color w:val="000000"/>
          <w:shd w:val="clear" w:color="auto" w:fill="FFFFFF"/>
        </w:rPr>
        <w:t>_______</w:t>
      </w:r>
      <w:r>
        <w:rPr>
          <w:rFonts w:hint="default"/>
          <w:color w:val="000000"/>
          <w:shd w:val="clear" w:color="auto" w:fill="FFFFFF"/>
          <w:lang w:val="ru-RU"/>
        </w:rPr>
        <w:t>»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форма обучения - очная, в том числе с применением электронного обучения, дистанционных </w:t>
      </w:r>
      <w:r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</w:rPr>
        <w:t>бразовательных технологий, в соответствии с учебными планами, в том числе индивидуальными, и образовательными программами Исполнителя.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1.2. В рамках освоения образовательной программы срок обучения по учебному плану, в рамках освоения образовательной программы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на момент подписания Договора составляет 72 академических часа</w:t>
      </w:r>
      <w:r>
        <w:rPr>
          <w:color w:val="000000"/>
          <w:shd w:val="clear" w:color="auto" w:fill="FFFFFF"/>
        </w:rPr>
        <w:t>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1.3.Освоение дополнительной профессиональной программы (части программы) завершается итоговой аттестацией по форме, предусмотренной образовательной программой или иными локальными актами Исполнителя, и выдачей обучающемуся, успешно освоившему образовательную программу и прошедшему итоговую аттестацию, документа установленного Исполнителем образца: при освоении образовательной программы повышения квалификации - удостоверение о повышении квалификации, при освоении образовательной программы профессиональной переподготовки - диплом о профессиональной переподготовке; при освоении программы профессионального обучения - свидетельство о профессии</w:t>
      </w:r>
      <w:r>
        <w:rPr>
          <w:color w:val="000000"/>
          <w:shd w:val="clear" w:color="auto" w:fill="FFFFFF"/>
          <w:lang w:val="ru-RU"/>
        </w:rPr>
        <w:t xml:space="preserve"> рабочего, </w:t>
      </w:r>
      <w:r>
        <w:rPr>
          <w:color w:val="000000"/>
          <w:shd w:val="clear" w:color="auto" w:fill="FFFFFF"/>
        </w:rPr>
        <w:t>должности служащего</w:t>
      </w:r>
      <w:r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</w:rPr>
        <w:t xml:space="preserve"> Обучающемуся, не прошедшему итоговой аттестации или получившему на аттестации неудовлетворительные результаты, а также обучающемуся, освоившему только часть образовательной программы и/или отчисленному до завершения обучения, выдаётся справка об обучении или периоде обучения.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2. Права Исполнителя, Заказчика и Обучающегося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2.1. Исполнитель вправе: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2.1.1. Самостоятельно или с привлечением третьих лиц осуществлять образовательный процесс, определять перечень работников, привлекаемых к работе по оказанию услуг по настоящему Договору, устанавливать системы оценок, формы, порядок и </w:t>
      </w:r>
      <w:r>
        <w:rPr>
          <w:color w:val="000000"/>
          <w:shd w:val="clear" w:color="auto" w:fill="FFFFFF"/>
          <w:lang w:val="ru-RU"/>
        </w:rPr>
        <w:t>периодичность</w:t>
      </w:r>
      <w:r>
        <w:rPr>
          <w:color w:val="000000"/>
          <w:shd w:val="clear" w:color="auto" w:fill="FFFFFF"/>
        </w:rPr>
        <w:t xml:space="preserve"> проведения промежуточной аттестации Обучающегося.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2.1.3. Реализовывать образовательные программы с использованием ресурсов нескольких организаций, осуществляющих образовательную деятельность,в том числе иностранных, а также при необходимости с использованием ресурсов иных организаций, в том числе с использованием сетевой формы обучения.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2.2. Заказчик вправе: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Обучающийся вправе: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2.3.2. Обращаться к Исполнителю по вопросам, касающимся образовательного процесса.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3. Обязанности Исполнителя, Заказчика и Обучающегося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 Исполнитель обязан: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3.1.1. Зачислить Обучающегося, в соответствии с Приложением №1 к настоящему Договору,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обучение в качестве Обучающегося.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3.1.4. Обеспечить Обучающемуся предусмотренные выбранной образовательной программой условия ее освоения.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3.1.5.Оповестить Заказчика о начале обучения по соответствующей программе в соответствии с расписанием занятий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3.1.7.Принимать от Обучающегося и (или) Заказчика плату за образовательные услуги.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3.1.9. Незамедлительно в письменной форме информировать Заказчика об отчислении Обучающегося.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3.2. Заказчик обязан: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3.2.2. Обеспечить своевременное предоставление от Обучающегося всех необходимых документов, предусмотренных правилами приема Исполнителя, в том числе подтверждающих наличие у Обучающегося необходимого уровня образования и квалификации в соответствии с требованиями дополнительной профессиональной программы.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3.2.3. Возмещать ущерб, причиненный Обучающемуся имуществу Исполнителя, в соответствии с законодательством Российской Федерации.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- выполнять задания для подготовки к занятиям, предусмотренным учебным планом, в том числе индивидуальным.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- извещать Исполнителя о причинах отсутствия на занятиях.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- обучаться по образовательной программе с соблюдением требований, установленных программой и учебным планом, в том числе индивидуальным, Исполнителя.</w:t>
      </w:r>
    </w:p>
    <w:p>
      <w:pPr>
        <w:pStyle w:val="2"/>
        <w:jc w:val="both"/>
      </w:pPr>
      <w:r>
        <w:rPr>
          <w:color w:val="000000"/>
          <w:shd w:val="clear" w:color="auto" w:fill="FFFFFF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Стоимость услуг, сроки и порядок их оплаты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4.1. Полная стоимость платных образовательных услуг за весь период обучения Обучающегося составляет</w:t>
      </w:r>
      <w:r>
        <w:rPr>
          <w:color w:val="000000"/>
          <w:highlight w:val="yellow"/>
          <w:shd w:val="clear" w:color="auto" w:fill="FFFFFF"/>
        </w:rPr>
        <w:t xml:space="preserve"> {СуммаДокумента}</w:t>
      </w:r>
      <w:r>
        <w:rPr>
          <w:color w:val="000000"/>
          <w:shd w:val="clear" w:color="auto" w:fill="FFFFFF"/>
        </w:rPr>
        <w:t>, что является ценой Договора.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4.3. Оплата производится единовременно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за наличный или безналичный расчет, путем внесения цены Договора в кассу или на расчетный счет Исполнителя.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4.4. Оплата производится Заказчиком в порядке предоплаты или постоплаты на основании выставленных счетов. Датой оплаты считается дата зачисления денежных средств на расчетный счет Исполнителя. Если в указанные сроки оплата произведена не будет, то Исполнитель оставляет за собой право на отказ от исполнения обязательств по Договору, либо, при согласии Заказчика, на перенос срока начала занятий, в связи с чем Стороны до начала обучения обязаны будут подписать соответствующее дополнительное соглашение к Договору.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5. Основания изменения и расторжения Договора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5.2. Настоящий Договор может быть расторгнут по соглашению Сторон.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применения к Обучающемуся, достигшему возраста пятнадцати лет, отчисления как меры дисциплинарного взыскания;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в виде положительных зачетов сдачи квалификационных экзаменов;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 или выдачу соответствующего документа;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просрочки оплаты стоимости платных образовательных услуг;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Обучающегося, в том числе неявки Обучающегося после двукратного оповещения о начале обучения;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в иных случаях, предусмотренных законодательством Российской Федерации.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5.4. Заказчик вправе отказаться от исполнения Договора и потребовать полного возмещения убытков, если в шестидесятидневный  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5.5. Настоящий Договор расторгается досрочно: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по инициативе Обучающегося или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по инициативе Исполнителя в случае: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 обстоятельствам, не зависящим от воли Обучающегося, Заказчика и Исполнителя, в том числе в случае ликвидации Исполнителя;</w:t>
      </w:r>
    </w:p>
    <w:p>
      <w:pPr>
        <w:pStyle w:val="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6. Ответственность Исполнителя, Заказчика и Обучающегося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программы (частью образовательной программы), Заказчик вправе по своему выбору потребовать: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безвозмездного оказания образовательной услуги;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соразмерного уменьшения стоимости оказанной образовательной услуги;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потребовать уменьшения стоимости образовательной услуги;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- расторгнуть Договор.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7. Срок действия Договора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7.1. Настоящий Договор вступает в силу со дня его заключения Сторонами и действует до полного исполнения Сторонами обязательств, но не более 1 года с момента заключения Договора.</w:t>
      </w: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8. Заключительные положения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Обучающегося до даты издания приказа об окончании обучения или отчислении Обучающегося из организации, осуществляющей образовательную деятельность.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8.4. Изменения Договора оформляются в письменном виде дополнительными соглашениями к Договору.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8.5. Все приложения к настоящему Договору оформляются в письменном виде и являются его неотъемлемой частью.</w:t>
      </w:r>
    </w:p>
    <w:p>
      <w:pPr>
        <w:pStyle w:val="2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8.6. Все сообщения, уведомления, запросы, претензии и иная деловая переписка, осуществляемая Сторонами в процессе исполнения настоящего Договора, могут быть отправлены факсимильной связью, электронной связью, посредством телекоммуникационной сети "Интернет", курьерской службой, ФГУП "Почта России" по реквизитам, указанным в настоящем Договоре, с обязательным после дистанционного подписания Сторонами обменом оригинальными документами. </w:t>
      </w:r>
    </w:p>
    <w:p>
      <w:pPr>
        <w:pStyle w:val="2"/>
        <w:jc w:val="center"/>
        <w:rPr>
          <w:b/>
          <w:bCs/>
          <w:color w:val="000000"/>
          <w:shd w:val="clear" w:color="auto" w:fill="FFFFFF"/>
        </w:rPr>
      </w:pPr>
    </w:p>
    <w:p>
      <w:pPr>
        <w:pStyle w:val="2"/>
        <w:jc w:val="center"/>
        <w:rPr>
          <w:b/>
          <w:bCs/>
          <w:color w:val="000000"/>
          <w:shd w:val="clear" w:color="auto" w:fill="FFFFFF"/>
        </w:rPr>
      </w:pPr>
    </w:p>
    <w:p>
      <w:pPr>
        <w:pStyle w:val="2"/>
        <w:jc w:val="center"/>
        <w:rPr>
          <w:b/>
          <w:bCs/>
          <w:color w:val="000000"/>
          <w:shd w:val="clear" w:color="auto" w:fill="FFFFFF"/>
        </w:rPr>
      </w:pPr>
    </w:p>
    <w:p>
      <w:pPr>
        <w:pStyle w:val="2"/>
        <w:jc w:val="center"/>
        <w:rPr>
          <w:b/>
          <w:bCs/>
          <w:color w:val="000000"/>
          <w:shd w:val="clear" w:color="auto" w:fill="FFFFFF"/>
        </w:rPr>
      </w:pPr>
    </w:p>
    <w:p>
      <w:pPr>
        <w:pStyle w:val="2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9. Адреса и реквизиты сторон</w:t>
      </w:r>
    </w:p>
    <w:p>
      <w:pPr>
        <w:pStyle w:val="2"/>
        <w:jc w:val="both"/>
      </w:pPr>
      <w:r>
        <w:rPr>
          <w:b/>
          <w:bCs/>
        </w:rPr>
        <w:t>       ЗАКАЗЧИК:                    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Наименование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color w:val="333333"/>
          <w:shd w:val="clear" w:color="auto" w:fill="FFFFFF"/>
        </w:rPr>
        <w:t>Контрагента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color w:val="333333"/>
          <w:shd w:val="clear" w:color="auto" w:fill="FFFFFF"/>
        </w:rPr>
        <w:t xml:space="preserve">   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 xml:space="preserve">Юридический адрес: </w:t>
      </w:r>
    </w:p>
    <w:p>
      <w:pPr>
        <w:pStyle w:val="2"/>
        <w:ind w:left="400"/>
        <w:rPr>
          <w:rFonts w:ascii="Arial" w:hAnsi="Arial" w:cs="Arial"/>
          <w:sz w:val="20"/>
          <w:szCs w:val="20"/>
          <w:lang w:val="ru-RU"/>
        </w:rPr>
      </w:pPr>
      <w:r>
        <w:rPr>
          <w:rFonts w:ascii="Arial"/>
          <w:color w:val="333333"/>
          <w:shd w:val="clear" w:color="auto" w:fill="FFFFFF"/>
          <w:lang w:val="ru-RU"/>
        </w:rPr>
        <w:t>ИНН, КПП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Банковские реквизиты:    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 xml:space="preserve">Телефон: 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E-mail:             </w:t>
      </w:r>
    </w:p>
    <w:p>
      <w:pPr>
        <w:pStyle w:val="2"/>
        <w:ind w:left="400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  <w:t xml:space="preserve">Должность 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 xml:space="preserve"> ______________ </w:t>
      </w:r>
      <w:r>
        <w:rPr>
          <w:color w:val="333333"/>
          <w:shd w:val="clear" w:color="auto" w:fill="FFFFFF"/>
          <w:lang w:val="ru-RU"/>
        </w:rPr>
        <w:t>/____________/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М.П.    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b/>
          <w:bCs/>
          <w:shd w:val="clear" w:color="auto" w:fill="FFFFFF"/>
        </w:rPr>
        <w:t>ИСПОЛНИТЕЛЬ:  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 xml:space="preserve">ООО </w:t>
      </w:r>
      <w:r>
        <w:rPr>
          <w:rFonts w:hint="default"/>
          <w:color w:val="333333"/>
          <w:shd w:val="clear" w:color="auto" w:fill="FFFFFF"/>
          <w:lang w:val="ru-RU"/>
        </w:rPr>
        <w:t>«ЦОДЛ «МинМакс»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Юридический адрес: 125367, г. Москва, Волоколамское шоссе, д. 45, помещение 10.  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Фактический адрес:129626, г. Москва, 3-я Мытищинская, д. 16 стр. 14, офис 109 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ИНН: 7734706561 КПП: 773301001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Банковские реквизиты: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Р/с: 40702810802980000077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К/с: 30101810200000000593</w:t>
      </w:r>
    </w:p>
    <w:p>
      <w:pPr>
        <w:pStyle w:val="2"/>
        <w:ind w:left="400"/>
        <w:rPr>
          <w:rFonts w:hint="default"/>
          <w:color w:val="333333"/>
          <w:shd w:val="clear" w:color="auto" w:fill="FFFFFF"/>
          <w:lang w:val="ru-RU"/>
        </w:rPr>
      </w:pPr>
      <w:r>
        <w:rPr>
          <w:rFonts w:hint="default"/>
          <w:color w:val="333333"/>
          <w:shd w:val="clear" w:color="auto" w:fill="FFFFFF"/>
          <w:lang w:val="ru-RU"/>
        </w:rPr>
        <w:t>БИК: 044525593 Банк: АО «Альфа-Банк», г. Москва</w:t>
      </w:r>
    </w:p>
    <w:p>
      <w:pPr>
        <w:pStyle w:val="2"/>
        <w:ind w:left="400"/>
        <w:rPr>
          <w:rFonts w:ascii="Arial" w:hAnsi="Arial" w:cs="Arial"/>
          <w:sz w:val="20"/>
          <w:szCs w:val="20"/>
          <w:lang w:val="en-US"/>
        </w:rPr>
      </w:pPr>
      <w:r>
        <w:rPr>
          <w:rFonts w:hint="default"/>
          <w:color w:val="333333"/>
          <w:shd w:val="clear" w:color="auto" w:fill="FFFFFF"/>
          <w:lang w:val="ru-RU"/>
        </w:rPr>
        <w:t xml:space="preserve">Телефон </w:t>
      </w:r>
      <w:r>
        <w:rPr>
          <w:rFonts w:hint="default"/>
          <w:color w:val="333333"/>
          <w:shd w:val="clear" w:color="auto" w:fill="FFFFFF"/>
          <w:lang w:val="en-US"/>
        </w:rPr>
        <w:t>:8-499-647-</w:t>
      </w:r>
      <w:r>
        <w:rPr>
          <w:rFonts w:hint="default"/>
          <w:color w:val="333333"/>
          <w:shd w:val="clear" w:color="auto" w:fill="FFFFFF"/>
          <w:lang w:val="ru-RU"/>
        </w:rPr>
        <w:t>84-74</w:t>
      </w:r>
      <w:r>
        <w:rPr>
          <w:rFonts w:hint="default"/>
          <w:color w:val="333333"/>
          <w:shd w:val="clear" w:color="auto" w:fill="FFFFFF"/>
          <w:lang w:val="en-US"/>
        </w:rPr>
        <w:t>, 8-</w:t>
      </w:r>
      <w:r>
        <w:rPr>
          <w:rFonts w:hint="default"/>
          <w:color w:val="333333"/>
          <w:shd w:val="clear" w:color="auto" w:fill="FFFFFF"/>
          <w:lang w:val="ru-RU"/>
        </w:rPr>
        <w:t>967-294-0</w:t>
      </w:r>
      <w:r>
        <w:rPr>
          <w:color w:val="333333"/>
          <w:shd w:val="clear" w:color="auto" w:fill="FFFFFF"/>
          <w:lang w:val="ru-RU"/>
        </w:rPr>
        <w:t>9-04</w:t>
      </w:r>
    </w:p>
    <w:p>
      <w:pPr>
        <w:pStyle w:val="2"/>
        <w:ind w:left="400"/>
        <w:rPr>
          <w:rFonts w:ascii="Arial" w:hAnsi="Arial" w:cs="Arial"/>
          <w:sz w:val="20"/>
          <w:szCs w:val="20"/>
          <w:lang w:val="en-US"/>
        </w:rPr>
      </w:pPr>
      <w:r>
        <w:rPr>
          <w:color w:val="333333"/>
          <w:shd w:val="clear" w:color="auto" w:fill="FFFFFF"/>
          <w:lang w:val="en-US"/>
        </w:rPr>
        <w:t>E-mail: info@minmaks.ru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Заместитель директора: 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ООО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rFonts w:hint="default"/>
          <w:color w:val="333333"/>
          <w:shd w:val="clear" w:color="auto" w:fill="FFFFFF"/>
          <w:lang w:val="ru-RU"/>
        </w:rPr>
        <w:t>«ЦОДЛ «МинМакс»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 _______________  </w:t>
      </w:r>
      <w:r>
        <w:rPr>
          <w:color w:val="333333"/>
          <w:shd w:val="clear" w:color="auto" w:fill="FFFFFF"/>
          <w:lang w:val="ru-RU"/>
        </w:rPr>
        <w:t>Соколова Екатерина Валерьевна</w:t>
      </w:r>
    </w:p>
    <w:p>
      <w:pPr>
        <w:pStyle w:val="2"/>
        <w:ind w:left="400"/>
        <w:rPr>
          <w:rFonts w:ascii="Arial" w:hAnsi="Arial" w:cs="Arial"/>
          <w:sz w:val="20"/>
          <w:szCs w:val="20"/>
        </w:rPr>
      </w:pPr>
      <w:r>
        <w:rPr>
          <w:color w:val="333333"/>
          <w:shd w:val="clear" w:color="auto" w:fill="FFFFFF"/>
        </w:rPr>
        <w:t>М.П.</w:t>
      </w:r>
    </w:p>
    <w:p/>
    <w:sectPr>
      <w:pgSz w:w="11906" w:h="16838"/>
      <w:pgMar w:top="1134" w:right="850" w:bottom="74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328D0"/>
    <w:rsid w:val="00A7476F"/>
    <w:rsid w:val="00AD561A"/>
    <w:rsid w:val="3FB56C51"/>
    <w:rsid w:val="45AF0EA8"/>
    <w:rsid w:val="49052FF5"/>
    <w:rsid w:val="6C9B1C92"/>
    <w:rsid w:val="6E5832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2363</Words>
  <Characters>13472</Characters>
  <Lines>112</Lines>
  <Paragraphs>31</Paragraphs>
  <ScaleCrop>false</ScaleCrop>
  <LinksUpToDate>false</LinksUpToDate>
  <CharactersWithSpaces>15804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2017-08-02T10:45:00Z</dcterms:created>
  <dc:creator>строймена</dc:creator>
  <cp:lastModifiedBy>User</cp:lastModifiedBy>
  <dcterms:modified xsi:type="dcterms:W3CDTF">2017-09-13T07:16:48Z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