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DA32AB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AA41E2">
        <w:rPr>
          <w:rFonts w:ascii="Times New Roman" w:hAnsi="Times New Roman" w:cs="Times New Roman"/>
          <w:sz w:val="28"/>
          <w:szCs w:val="28"/>
        </w:rPr>
        <w:t>машиниста крана на гусеничном и пневмоколесном ходу</w:t>
      </w:r>
      <w:r w:rsidR="00AA41E2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2AB" w:rsidRDefault="00DA32AB" w:rsidP="000D4D25">
      <w:pPr>
        <w:spacing w:after="0" w:line="240" w:lineRule="auto"/>
      </w:pPr>
      <w:r>
        <w:separator/>
      </w:r>
    </w:p>
  </w:endnote>
  <w:endnote w:type="continuationSeparator" w:id="0">
    <w:p w:rsidR="00DA32AB" w:rsidRDefault="00DA32AB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2AB" w:rsidRDefault="00DA32AB" w:rsidP="000D4D25">
      <w:pPr>
        <w:spacing w:after="0" w:line="240" w:lineRule="auto"/>
      </w:pPr>
      <w:r>
        <w:separator/>
      </w:r>
    </w:p>
  </w:footnote>
  <w:footnote w:type="continuationSeparator" w:id="0">
    <w:p w:rsidR="00DA32AB" w:rsidRDefault="00DA32AB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DA32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63094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A41E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A32AB"/>
    <w:rsid w:val="00DD4957"/>
    <w:rsid w:val="00E92F79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EC3A0-8BA7-41B7-B47F-A34E11326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2015-11-17T12:46:00Z</dcterms:created>
  <dcterms:modified xsi:type="dcterms:W3CDTF">2015-11-17T12:46:00Z</dcterms:modified>
</cp:coreProperties>
</file>